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AD8F" w14:textId="77777777" w:rsidR="00EC177F" w:rsidRPr="005C47BF" w:rsidRDefault="00EC177F" w:rsidP="002C5EC6">
      <w:pPr>
        <w:rPr>
          <w:rFonts w:ascii="Arial" w:hAnsi="Arial" w:cs="Arial"/>
          <w:sz w:val="20"/>
          <w:szCs w:val="20"/>
        </w:rPr>
      </w:pPr>
    </w:p>
    <w:p w14:paraId="0F333B51" w14:textId="77777777" w:rsidR="005C47BF" w:rsidRDefault="005C47BF" w:rsidP="002C5EC6">
      <w:pPr>
        <w:rPr>
          <w:rFonts w:ascii="Arial" w:hAnsi="Arial" w:cs="Arial"/>
          <w:sz w:val="20"/>
          <w:szCs w:val="20"/>
        </w:rPr>
      </w:pPr>
    </w:p>
    <w:p w14:paraId="3B774946" w14:textId="77777777" w:rsidR="001957B8" w:rsidRDefault="001957B8" w:rsidP="002C5EC6">
      <w:pPr>
        <w:rPr>
          <w:rFonts w:ascii="Arial" w:hAnsi="Arial" w:cs="Arial"/>
          <w:sz w:val="20"/>
          <w:szCs w:val="20"/>
        </w:rPr>
      </w:pPr>
    </w:p>
    <w:p w14:paraId="6A42DAC5" w14:textId="77777777" w:rsidR="001957B8" w:rsidRPr="005C47BF" w:rsidRDefault="001957B8" w:rsidP="002C5EC6">
      <w:pPr>
        <w:rPr>
          <w:rFonts w:ascii="Arial" w:hAnsi="Arial" w:cs="Arial"/>
          <w:sz w:val="20"/>
          <w:szCs w:val="20"/>
        </w:rPr>
      </w:pPr>
    </w:p>
    <w:p w14:paraId="21CF9754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b/>
          <w:sz w:val="20"/>
          <w:szCs w:val="20"/>
        </w:rPr>
      </w:pPr>
      <w:r w:rsidRPr="005C47BF">
        <w:rPr>
          <w:rFonts w:ascii="Arial" w:hAnsi="Arial" w:cs="Arial"/>
          <w:b/>
          <w:sz w:val="20"/>
          <w:szCs w:val="20"/>
        </w:rPr>
        <w:t xml:space="preserve">Pos. 01.00  </w:t>
      </w:r>
      <w:r w:rsidR="006316B3">
        <w:rPr>
          <w:rFonts w:ascii="Arial" w:hAnsi="Arial" w:cs="Arial"/>
          <w:b/>
          <w:sz w:val="20"/>
          <w:szCs w:val="20"/>
        </w:rPr>
        <w:t>Fertig</w:t>
      </w:r>
      <w:r w:rsidRPr="005C47BF">
        <w:rPr>
          <w:rFonts w:ascii="Arial" w:hAnsi="Arial" w:cs="Arial"/>
          <w:b/>
          <w:sz w:val="20"/>
          <w:szCs w:val="20"/>
        </w:rPr>
        <w:t>sockel</w:t>
      </w:r>
    </w:p>
    <w:p w14:paraId="33ED2A3D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b/>
          <w:sz w:val="20"/>
          <w:szCs w:val="20"/>
        </w:rPr>
      </w:pPr>
    </w:p>
    <w:p w14:paraId="2C7A2CE5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b/>
          <w:sz w:val="20"/>
          <w:szCs w:val="20"/>
        </w:rPr>
      </w:pPr>
      <w:r w:rsidRPr="005C47BF">
        <w:rPr>
          <w:rFonts w:ascii="Arial" w:hAnsi="Arial" w:cs="Arial"/>
          <w:b/>
          <w:sz w:val="20"/>
          <w:szCs w:val="20"/>
        </w:rPr>
        <w:t xml:space="preserve">Pos. 1.01   </w:t>
      </w:r>
      <w:r w:rsidR="006316B3">
        <w:rPr>
          <w:rFonts w:ascii="Arial" w:hAnsi="Arial" w:cs="Arial"/>
          <w:b/>
          <w:sz w:val="20"/>
          <w:szCs w:val="20"/>
        </w:rPr>
        <w:t>Fertig</w:t>
      </w:r>
      <w:r w:rsidRPr="005C47BF">
        <w:rPr>
          <w:rFonts w:ascii="Arial" w:hAnsi="Arial" w:cs="Arial"/>
          <w:b/>
          <w:sz w:val="20"/>
          <w:szCs w:val="20"/>
        </w:rPr>
        <w:t xml:space="preserve">sockel  </w:t>
      </w:r>
    </w:p>
    <w:p w14:paraId="661912A6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bCs/>
          <w:sz w:val="20"/>
          <w:szCs w:val="20"/>
        </w:rPr>
      </w:pPr>
      <w:r w:rsidRPr="005C47BF">
        <w:rPr>
          <w:rFonts w:ascii="Arial" w:hAnsi="Arial" w:cs="Arial"/>
          <w:sz w:val="20"/>
          <w:szCs w:val="20"/>
        </w:rPr>
        <w:t>Vorgefertigte</w:t>
      </w:r>
      <w:r w:rsidR="006316B3">
        <w:rPr>
          <w:rFonts w:ascii="Arial" w:hAnsi="Arial" w:cs="Arial"/>
          <w:sz w:val="20"/>
          <w:szCs w:val="20"/>
        </w:rPr>
        <w:t>r</w:t>
      </w:r>
      <w:r w:rsidRPr="005C47BF">
        <w:rPr>
          <w:rFonts w:ascii="Arial" w:hAnsi="Arial" w:cs="Arial"/>
          <w:b/>
          <w:sz w:val="20"/>
          <w:szCs w:val="20"/>
        </w:rPr>
        <w:t xml:space="preserve"> </w:t>
      </w:r>
      <w:r w:rsidRPr="005C47BF">
        <w:rPr>
          <w:rFonts w:ascii="Arial" w:hAnsi="Arial" w:cs="Arial"/>
          <w:bCs/>
          <w:sz w:val="20"/>
          <w:szCs w:val="20"/>
        </w:rPr>
        <w:t>Hohlkehlsockel mit elastischer Hohlkehlverstärkung aus vorgenannte</w:t>
      </w:r>
      <w:r w:rsidR="006316B3">
        <w:rPr>
          <w:rFonts w:ascii="Arial" w:hAnsi="Arial" w:cs="Arial"/>
          <w:bCs/>
          <w:sz w:val="20"/>
          <w:szCs w:val="20"/>
        </w:rPr>
        <w:t>m</w:t>
      </w:r>
      <w:r w:rsidRPr="005C47BF">
        <w:rPr>
          <w:rFonts w:ascii="Arial" w:hAnsi="Arial" w:cs="Arial"/>
          <w:bCs/>
          <w:sz w:val="20"/>
          <w:szCs w:val="20"/>
        </w:rPr>
        <w:t xml:space="preserve"> Belag,  100 x 100 mm Radius 12 – 15 mm, herstellen und mit geeignete</w:t>
      </w:r>
      <w:r w:rsidR="006316B3">
        <w:rPr>
          <w:rFonts w:ascii="Arial" w:hAnsi="Arial" w:cs="Arial"/>
          <w:bCs/>
          <w:sz w:val="20"/>
          <w:szCs w:val="20"/>
        </w:rPr>
        <w:t>m</w:t>
      </w:r>
      <w:r w:rsidRPr="005C47BF">
        <w:rPr>
          <w:rFonts w:ascii="Arial" w:hAnsi="Arial" w:cs="Arial"/>
          <w:bCs/>
          <w:sz w:val="20"/>
          <w:szCs w:val="20"/>
        </w:rPr>
        <w:t xml:space="preserve"> Kontakt-/Trockenkleber auf festen, staubfreien Untergrund dauerhaft an Wand und Boden verkleben, Stoßfugen der Sockel mit silikonfreier Dichtmasse farblich passend verfugen. Fugen zum Belag  thermisch verschweißen (Vergütung über Pos. ….)</w:t>
      </w:r>
    </w:p>
    <w:p w14:paraId="6AED52C1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b/>
          <w:sz w:val="20"/>
          <w:szCs w:val="20"/>
        </w:rPr>
      </w:pPr>
    </w:p>
    <w:p w14:paraId="2D8C97E5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5C47BF">
        <w:rPr>
          <w:rFonts w:ascii="Arial" w:hAnsi="Arial" w:cs="Arial"/>
          <w:sz w:val="20"/>
          <w:szCs w:val="20"/>
        </w:rPr>
        <w:t xml:space="preserve">………… </w:t>
      </w:r>
      <w:proofErr w:type="spellStart"/>
      <w:r w:rsidRPr="005C47BF">
        <w:rPr>
          <w:rFonts w:ascii="Arial" w:hAnsi="Arial" w:cs="Arial"/>
          <w:sz w:val="20"/>
          <w:szCs w:val="20"/>
        </w:rPr>
        <w:t>lfm</w:t>
      </w:r>
      <w:proofErr w:type="spellEnd"/>
      <w:r w:rsidRPr="005C47BF">
        <w:rPr>
          <w:rFonts w:ascii="Arial" w:hAnsi="Arial" w:cs="Arial"/>
          <w:sz w:val="20"/>
          <w:szCs w:val="20"/>
        </w:rPr>
        <w:tab/>
      </w:r>
      <w:r w:rsidRPr="005C47BF">
        <w:rPr>
          <w:rFonts w:ascii="Arial" w:hAnsi="Arial" w:cs="Arial"/>
          <w:sz w:val="20"/>
          <w:szCs w:val="20"/>
        </w:rPr>
        <w:tab/>
      </w:r>
      <w:r w:rsidRPr="005C47BF">
        <w:rPr>
          <w:rFonts w:ascii="Arial" w:hAnsi="Arial" w:cs="Arial"/>
          <w:sz w:val="20"/>
          <w:szCs w:val="20"/>
        </w:rPr>
        <w:tab/>
      </w:r>
      <w:r w:rsidRPr="005C47BF">
        <w:rPr>
          <w:rFonts w:ascii="Arial" w:hAnsi="Arial" w:cs="Arial"/>
          <w:sz w:val="20"/>
          <w:szCs w:val="20"/>
        </w:rPr>
        <w:tab/>
      </w:r>
      <w:r w:rsidRPr="005C47BF">
        <w:rPr>
          <w:rFonts w:ascii="Arial" w:hAnsi="Arial" w:cs="Arial"/>
          <w:sz w:val="20"/>
          <w:szCs w:val="20"/>
        </w:rPr>
        <w:tab/>
      </w:r>
      <w:r w:rsidRPr="005C47BF">
        <w:rPr>
          <w:rFonts w:ascii="Arial" w:hAnsi="Arial" w:cs="Arial"/>
          <w:sz w:val="20"/>
          <w:szCs w:val="20"/>
        </w:rPr>
        <w:tab/>
        <w:t>EP:</w:t>
      </w:r>
      <w:r w:rsidRPr="005C47BF">
        <w:rPr>
          <w:rFonts w:ascii="Arial" w:hAnsi="Arial" w:cs="Arial"/>
          <w:sz w:val="20"/>
          <w:szCs w:val="20"/>
        </w:rPr>
        <w:tab/>
        <w:t>………...</w:t>
      </w:r>
      <w:r w:rsidRPr="005C47BF">
        <w:rPr>
          <w:rFonts w:ascii="Arial" w:hAnsi="Arial" w:cs="Arial"/>
          <w:sz w:val="20"/>
          <w:szCs w:val="20"/>
        </w:rPr>
        <w:tab/>
        <w:t>GP:   …………………</w:t>
      </w:r>
    </w:p>
    <w:p w14:paraId="05AC07AF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14:paraId="33AF6FBC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14:paraId="6C5E4ABF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b/>
          <w:bCs/>
          <w:sz w:val="20"/>
          <w:szCs w:val="20"/>
        </w:rPr>
      </w:pPr>
      <w:r w:rsidRPr="005C47BF">
        <w:rPr>
          <w:rFonts w:ascii="Arial" w:hAnsi="Arial" w:cs="Arial"/>
          <w:b/>
          <w:bCs/>
          <w:sz w:val="20"/>
          <w:szCs w:val="20"/>
        </w:rPr>
        <w:t>Pos. 1.02  Zulage für Außenecken</w:t>
      </w:r>
    </w:p>
    <w:p w14:paraId="78667E37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5C47BF">
        <w:rPr>
          <w:rFonts w:ascii="Arial" w:hAnsi="Arial" w:cs="Arial"/>
          <w:sz w:val="20"/>
          <w:szCs w:val="20"/>
        </w:rPr>
        <w:t xml:space="preserve">vorgefertigte Ecken aus o.g. Hohlkehlprofil, 100 x 100 mm </w:t>
      </w:r>
    </w:p>
    <w:p w14:paraId="0F04F580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5C47BF">
        <w:rPr>
          <w:rFonts w:ascii="Arial" w:hAnsi="Arial" w:cs="Arial"/>
          <w:sz w:val="20"/>
          <w:szCs w:val="20"/>
        </w:rPr>
        <w:t xml:space="preserve">sauber auf Gehrung geschnitten, mit elastischer rückseitiger Eckverstärkung  an Boden </w:t>
      </w:r>
      <w:r w:rsidRPr="005C47BF">
        <w:rPr>
          <w:rFonts w:ascii="Arial" w:hAnsi="Arial" w:cs="Arial"/>
          <w:sz w:val="20"/>
          <w:szCs w:val="20"/>
          <w:u w:val="single"/>
        </w:rPr>
        <w:t>und</w:t>
      </w:r>
      <w:r w:rsidRPr="005C47BF">
        <w:rPr>
          <w:rFonts w:ascii="Arial" w:hAnsi="Arial" w:cs="Arial"/>
          <w:sz w:val="20"/>
          <w:szCs w:val="20"/>
        </w:rPr>
        <w:t xml:space="preserve"> Wand, </w:t>
      </w:r>
    </w:p>
    <w:p w14:paraId="4C4AEA2B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5C47BF">
        <w:rPr>
          <w:rFonts w:ascii="Arial" w:hAnsi="Arial" w:cs="Arial"/>
          <w:sz w:val="20"/>
          <w:szCs w:val="20"/>
        </w:rPr>
        <w:t>w.o. dauerhaft verkleben</w:t>
      </w:r>
    </w:p>
    <w:p w14:paraId="71065613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14:paraId="1B210AAB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5C47BF">
        <w:rPr>
          <w:rFonts w:ascii="Arial" w:hAnsi="Arial" w:cs="Arial"/>
          <w:sz w:val="20"/>
          <w:szCs w:val="20"/>
        </w:rPr>
        <w:t>…………. Stück</w:t>
      </w:r>
      <w:r w:rsidRPr="005C47BF">
        <w:rPr>
          <w:rFonts w:ascii="Arial" w:hAnsi="Arial" w:cs="Arial"/>
          <w:sz w:val="20"/>
          <w:szCs w:val="20"/>
        </w:rPr>
        <w:tab/>
      </w:r>
      <w:r w:rsidRPr="005C47BF">
        <w:rPr>
          <w:rFonts w:ascii="Arial" w:hAnsi="Arial" w:cs="Arial"/>
          <w:sz w:val="20"/>
          <w:szCs w:val="20"/>
        </w:rPr>
        <w:tab/>
      </w:r>
      <w:r w:rsidRPr="005C47BF">
        <w:rPr>
          <w:rFonts w:ascii="Arial" w:hAnsi="Arial" w:cs="Arial"/>
          <w:sz w:val="20"/>
          <w:szCs w:val="20"/>
        </w:rPr>
        <w:tab/>
      </w:r>
      <w:r w:rsidRPr="005C47BF">
        <w:rPr>
          <w:rFonts w:ascii="Arial" w:hAnsi="Arial" w:cs="Arial"/>
          <w:sz w:val="20"/>
          <w:szCs w:val="20"/>
        </w:rPr>
        <w:tab/>
      </w:r>
      <w:r w:rsidRPr="005C47BF">
        <w:rPr>
          <w:rFonts w:ascii="Arial" w:hAnsi="Arial" w:cs="Arial"/>
          <w:sz w:val="20"/>
          <w:szCs w:val="20"/>
        </w:rPr>
        <w:tab/>
      </w:r>
      <w:r w:rsidRPr="005C47BF">
        <w:rPr>
          <w:rFonts w:ascii="Arial" w:hAnsi="Arial" w:cs="Arial"/>
          <w:sz w:val="20"/>
          <w:szCs w:val="20"/>
        </w:rPr>
        <w:tab/>
        <w:t>EP      ………….</w:t>
      </w:r>
      <w:r w:rsidRPr="005C47BF">
        <w:rPr>
          <w:rFonts w:ascii="Arial" w:hAnsi="Arial" w:cs="Arial"/>
          <w:sz w:val="20"/>
          <w:szCs w:val="20"/>
        </w:rPr>
        <w:tab/>
        <w:t>GP:    …………………</w:t>
      </w:r>
    </w:p>
    <w:p w14:paraId="5DA30E06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14:paraId="535DD618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14:paraId="51EB2F5C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b/>
          <w:bCs/>
          <w:sz w:val="20"/>
          <w:szCs w:val="20"/>
        </w:rPr>
      </w:pPr>
      <w:r w:rsidRPr="005C47BF">
        <w:rPr>
          <w:rFonts w:ascii="Arial" w:hAnsi="Arial" w:cs="Arial"/>
          <w:b/>
          <w:bCs/>
          <w:sz w:val="20"/>
          <w:szCs w:val="20"/>
        </w:rPr>
        <w:t xml:space="preserve">Pos. 1.03  Innenecken </w:t>
      </w:r>
    </w:p>
    <w:p w14:paraId="4684B1B1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bCs/>
          <w:sz w:val="20"/>
          <w:szCs w:val="20"/>
        </w:rPr>
      </w:pPr>
      <w:r w:rsidRPr="005C47BF">
        <w:rPr>
          <w:rFonts w:ascii="Arial" w:hAnsi="Arial" w:cs="Arial"/>
          <w:bCs/>
          <w:sz w:val="20"/>
          <w:szCs w:val="20"/>
        </w:rPr>
        <w:t>sauber auf Gehrung schneiden und dauerhaft verkleben, Gehrungsschnitt mit silikonfreie</w:t>
      </w:r>
      <w:r w:rsidR="006316B3">
        <w:rPr>
          <w:rFonts w:ascii="Arial" w:hAnsi="Arial" w:cs="Arial"/>
          <w:bCs/>
          <w:sz w:val="20"/>
          <w:szCs w:val="20"/>
        </w:rPr>
        <w:t>m</w:t>
      </w:r>
      <w:r w:rsidRPr="005C47BF">
        <w:rPr>
          <w:rFonts w:ascii="Arial" w:hAnsi="Arial" w:cs="Arial"/>
          <w:bCs/>
          <w:sz w:val="20"/>
          <w:szCs w:val="20"/>
        </w:rPr>
        <w:t xml:space="preserve"> Dichtstoff verfugen</w:t>
      </w:r>
    </w:p>
    <w:p w14:paraId="6BA1A1E6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14:paraId="32CCE326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14:paraId="79330689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5C47BF">
        <w:rPr>
          <w:rFonts w:ascii="Arial" w:hAnsi="Arial" w:cs="Arial"/>
          <w:sz w:val="20"/>
          <w:szCs w:val="20"/>
        </w:rPr>
        <w:t>…………. Stück</w:t>
      </w:r>
      <w:r w:rsidRPr="005C47BF">
        <w:rPr>
          <w:rFonts w:ascii="Arial" w:hAnsi="Arial" w:cs="Arial"/>
          <w:sz w:val="20"/>
          <w:szCs w:val="20"/>
        </w:rPr>
        <w:tab/>
      </w:r>
      <w:r w:rsidRPr="005C47BF">
        <w:rPr>
          <w:rFonts w:ascii="Arial" w:hAnsi="Arial" w:cs="Arial"/>
          <w:sz w:val="20"/>
          <w:szCs w:val="20"/>
        </w:rPr>
        <w:tab/>
      </w:r>
      <w:r w:rsidRPr="005C47BF">
        <w:rPr>
          <w:rFonts w:ascii="Arial" w:hAnsi="Arial" w:cs="Arial"/>
          <w:sz w:val="20"/>
          <w:szCs w:val="20"/>
        </w:rPr>
        <w:tab/>
      </w:r>
      <w:r w:rsidRPr="005C47BF">
        <w:rPr>
          <w:rFonts w:ascii="Arial" w:hAnsi="Arial" w:cs="Arial"/>
          <w:sz w:val="20"/>
          <w:szCs w:val="20"/>
        </w:rPr>
        <w:tab/>
      </w:r>
      <w:r w:rsidRPr="005C47BF">
        <w:rPr>
          <w:rFonts w:ascii="Arial" w:hAnsi="Arial" w:cs="Arial"/>
          <w:sz w:val="20"/>
          <w:szCs w:val="20"/>
        </w:rPr>
        <w:tab/>
      </w:r>
      <w:r w:rsidRPr="005C47BF">
        <w:rPr>
          <w:rFonts w:ascii="Arial" w:hAnsi="Arial" w:cs="Arial"/>
          <w:sz w:val="20"/>
          <w:szCs w:val="20"/>
        </w:rPr>
        <w:tab/>
        <w:t>EP      ………….</w:t>
      </w:r>
      <w:r w:rsidRPr="005C47BF">
        <w:rPr>
          <w:rFonts w:ascii="Arial" w:hAnsi="Arial" w:cs="Arial"/>
          <w:sz w:val="20"/>
          <w:szCs w:val="20"/>
        </w:rPr>
        <w:tab/>
        <w:t>GP:    …………………</w:t>
      </w:r>
    </w:p>
    <w:p w14:paraId="358EBEE4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14:paraId="403DF3E4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14:paraId="23C23B1C" w14:textId="77777777" w:rsidR="005C47BF" w:rsidRPr="005C47BF" w:rsidRDefault="005C47BF" w:rsidP="005C47B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14:paraId="6D626D5F" w14:textId="77777777" w:rsidR="005C47BF" w:rsidRPr="005C47BF" w:rsidRDefault="005C47BF" w:rsidP="002C5EC6">
      <w:pPr>
        <w:rPr>
          <w:rFonts w:ascii="Arial" w:hAnsi="Arial" w:cs="Arial"/>
          <w:sz w:val="20"/>
          <w:szCs w:val="20"/>
        </w:rPr>
      </w:pPr>
    </w:p>
    <w:sectPr w:rsidR="005C47BF" w:rsidRPr="005C47BF" w:rsidSect="00AE39A4">
      <w:headerReference w:type="default" r:id="rId7"/>
      <w:footerReference w:type="default" r:id="rId8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E3B3" w14:textId="77777777" w:rsidR="00EF7B66" w:rsidRDefault="00EF7B66" w:rsidP="00EB3856">
      <w:r>
        <w:separator/>
      </w:r>
    </w:p>
  </w:endnote>
  <w:endnote w:type="continuationSeparator" w:id="0">
    <w:p w14:paraId="5CF6247B" w14:textId="77777777" w:rsidR="00EF7B66" w:rsidRDefault="00EF7B66" w:rsidP="00EB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BDDC" w14:textId="77777777" w:rsidR="00E071EE" w:rsidRDefault="00E071EE" w:rsidP="00E071EE">
    <w:pPr>
      <w:tabs>
        <w:tab w:val="left" w:pos="5469"/>
      </w:tabs>
      <w:ind w:left="65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12"/>
        <w:szCs w:val="12"/>
      </w:rPr>
      <w:t>Gerflor Mipolam GmbH, Mülheimer Straße 27, 53840 Troisdorf</w:t>
    </w:r>
  </w:p>
  <w:p w14:paraId="175E852E" w14:textId="77777777" w:rsidR="00E071EE" w:rsidRDefault="00E071EE" w:rsidP="00E071EE">
    <w:pPr>
      <w:tabs>
        <w:tab w:val="left" w:pos="5469"/>
      </w:tabs>
      <w:ind w:left="65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SAT Service und Anwendungstechnik - Tel.: 0 22 41-25 30-555</w:t>
    </w:r>
  </w:p>
  <w:p w14:paraId="2027EA8A" w14:textId="77777777" w:rsidR="00E071EE" w:rsidRDefault="00E071EE" w:rsidP="00E071EE">
    <w:pPr>
      <w:tabs>
        <w:tab w:val="left" w:pos="5469"/>
      </w:tabs>
      <w:ind w:left="65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Fax: 0 22 41-25 30-550 - </w:t>
    </w:r>
    <w:proofErr w:type="spellStart"/>
    <w:r>
      <w:rPr>
        <w:rFonts w:ascii="Arial" w:hAnsi="Arial" w:cs="Arial"/>
        <w:sz w:val="12"/>
        <w:szCs w:val="12"/>
      </w:rPr>
      <w:t>e-mail</w:t>
    </w:r>
    <w:proofErr w:type="spellEnd"/>
    <w:r>
      <w:rPr>
        <w:rFonts w:ascii="Arial" w:hAnsi="Arial" w:cs="Arial"/>
        <w:sz w:val="12"/>
        <w:szCs w:val="12"/>
      </w:rPr>
      <w:t xml:space="preserve">: </w:t>
    </w:r>
    <w:hyperlink r:id="rId1" w:history="1">
      <w:r w:rsidRPr="007867F3">
        <w:rPr>
          <w:rStyle w:val="Hyperlink"/>
          <w:rFonts w:ascii="Arial" w:hAnsi="Arial" w:cs="Arial"/>
          <w:sz w:val="12"/>
          <w:szCs w:val="12"/>
        </w:rPr>
        <w:t>technik@gerflor.com</w:t>
      </w:r>
    </w:hyperlink>
  </w:p>
  <w:p w14:paraId="365D65C8" w14:textId="77777777" w:rsidR="00E071EE" w:rsidRDefault="00EC177F" w:rsidP="00E071EE">
    <w:pPr>
      <w:tabs>
        <w:tab w:val="left" w:pos="5469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Juni</w:t>
    </w:r>
    <w:r w:rsidR="00E071EE">
      <w:rPr>
        <w:rFonts w:ascii="Arial" w:hAnsi="Arial" w:cs="Arial"/>
        <w:sz w:val="12"/>
        <w:szCs w:val="12"/>
      </w:rPr>
      <w:t xml:space="preserve"> 201</w:t>
    </w:r>
    <w:r w:rsidR="006316B3">
      <w:rPr>
        <w:rFonts w:ascii="Arial" w:hAnsi="Arial" w:cs="Arial"/>
        <w:sz w:val="12"/>
        <w:szCs w:val="12"/>
      </w:rPr>
      <w:t>5</w:t>
    </w:r>
    <w:r w:rsidR="00E071EE">
      <w:rPr>
        <w:rFonts w:ascii="Arial" w:hAnsi="Arial" w:cs="Arial"/>
        <w:sz w:val="12"/>
        <w:szCs w:val="12"/>
      </w:rPr>
      <w:t>, diese Version ersetzt alle vorherigen</w:t>
    </w:r>
  </w:p>
  <w:p w14:paraId="38168598" w14:textId="77777777" w:rsidR="00E071EE" w:rsidRDefault="005C47BF" w:rsidP="00E071EE">
    <w:pPr>
      <w:tabs>
        <w:tab w:val="left" w:pos="5469"/>
      </w:tabs>
      <w:ind w:left="65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F4EFF" wp14:editId="62B6833F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6057900" cy="0"/>
              <wp:effectExtent l="9525" t="11430" r="952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87C3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7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" strokeweight="1.5pt"/>
          </w:pict>
        </mc:Fallback>
      </mc:AlternateContent>
    </w:r>
  </w:p>
  <w:p w14:paraId="530FED30" w14:textId="77777777" w:rsidR="00E071EE" w:rsidRDefault="00E071EE" w:rsidP="00E071EE">
    <w:pPr>
      <w:tabs>
        <w:tab w:val="left" w:pos="5469"/>
      </w:tabs>
      <w:ind w:left="65"/>
      <w:rPr>
        <w:rFonts w:ascii="Arial" w:hAnsi="Arial" w:cs="Arial"/>
        <w:sz w:val="12"/>
        <w:szCs w:val="12"/>
      </w:rPr>
    </w:pPr>
  </w:p>
  <w:p w14:paraId="250B2387" w14:textId="77777777" w:rsidR="00E071EE" w:rsidRPr="00937A45" w:rsidRDefault="00E071EE" w:rsidP="00E071EE">
    <w:pPr>
      <w:tabs>
        <w:tab w:val="left" w:pos="5469"/>
      </w:tabs>
      <w:rPr>
        <w:rFonts w:ascii="Arial" w:hAnsi="Arial" w:cs="Arial"/>
      </w:rPr>
    </w:pPr>
    <w:r w:rsidRPr="00937A45">
      <w:rPr>
        <w:rFonts w:ascii="Arial" w:hAnsi="Arial" w:cs="Arial"/>
      </w:rPr>
      <w:tab/>
    </w:r>
    <w:r w:rsidRPr="00937A45">
      <w:rPr>
        <w:rFonts w:ascii="Arial" w:hAnsi="Arial" w:cs="Arial"/>
      </w:rPr>
      <w:tab/>
    </w:r>
    <w:r w:rsidRPr="00937A45">
      <w:rPr>
        <w:rFonts w:ascii="Arial" w:hAnsi="Arial" w:cs="Arial"/>
      </w:rPr>
      <w:tab/>
    </w:r>
    <w:r w:rsidRPr="00937A45">
      <w:rPr>
        <w:rFonts w:ascii="Arial" w:hAnsi="Arial" w:cs="Arial"/>
      </w:rPr>
      <w:tab/>
    </w:r>
    <w:r w:rsidRPr="00937A45"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  <w:r w:rsidRPr="00937A45">
      <w:rPr>
        <w:rFonts w:ascii="Arial" w:hAnsi="Arial" w:cs="Arial"/>
      </w:rPr>
      <w:t>gerflor.de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CB4C" w14:textId="77777777" w:rsidR="00EF7B66" w:rsidRDefault="00EF7B66" w:rsidP="00EB3856">
      <w:r>
        <w:separator/>
      </w:r>
    </w:p>
  </w:footnote>
  <w:footnote w:type="continuationSeparator" w:id="0">
    <w:p w14:paraId="186BF5D5" w14:textId="77777777" w:rsidR="00EF7B66" w:rsidRDefault="00EF7B66" w:rsidP="00EB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D80B" w14:textId="77777777" w:rsidR="00AE39A4" w:rsidRPr="0001198B" w:rsidRDefault="005C47BF" w:rsidP="00EB3856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noProof/>
      </w:rPr>
      <w:drawing>
        <wp:inline distT="0" distB="0" distL="0" distR="0" wp14:anchorId="5D4646F5" wp14:editId="6C1D13F8">
          <wp:extent cx="1272540" cy="472440"/>
          <wp:effectExtent l="0" t="0" r="3810" b="381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39A4">
      <w:rPr>
        <w:rFonts w:ascii="Arial" w:hAnsi="Arial" w:cs="Arial"/>
        <w:color w:val="001740"/>
        <w:sz w:val="32"/>
        <w:szCs w:val="32"/>
      </w:rPr>
      <w:tab/>
    </w:r>
    <w:r w:rsidR="00AE39A4">
      <w:rPr>
        <w:rFonts w:ascii="Arial" w:hAnsi="Arial" w:cs="Arial"/>
        <w:color w:val="001740"/>
        <w:sz w:val="32"/>
        <w:szCs w:val="32"/>
      </w:rPr>
      <w:tab/>
      <w:t>Ausschreibungstext</w:t>
    </w:r>
  </w:p>
  <w:p w14:paraId="48BDECE5" w14:textId="77777777" w:rsidR="00AE39A4" w:rsidRDefault="005C47B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9411AC" wp14:editId="7576C1A2">
              <wp:simplePos x="0" y="0"/>
              <wp:positionH relativeFrom="column">
                <wp:posOffset>1485900</wp:posOffset>
              </wp:positionH>
              <wp:positionV relativeFrom="paragraph">
                <wp:posOffset>69215</wp:posOffset>
              </wp:positionV>
              <wp:extent cx="4343400" cy="0"/>
              <wp:effectExtent l="19050" t="21590" r="19050" b="1651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7921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45pt" to="45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1F"/>
    <w:rsid w:val="000046FE"/>
    <w:rsid w:val="000117AF"/>
    <w:rsid w:val="00021E1F"/>
    <w:rsid w:val="0002420C"/>
    <w:rsid w:val="0005656A"/>
    <w:rsid w:val="00065D18"/>
    <w:rsid w:val="000A70FF"/>
    <w:rsid w:val="000B25A6"/>
    <w:rsid w:val="000B7912"/>
    <w:rsid w:val="00106E9C"/>
    <w:rsid w:val="00154AFE"/>
    <w:rsid w:val="00172BF0"/>
    <w:rsid w:val="00186FF6"/>
    <w:rsid w:val="001957B8"/>
    <w:rsid w:val="001F2F42"/>
    <w:rsid w:val="00207724"/>
    <w:rsid w:val="00231C36"/>
    <w:rsid w:val="00265A3B"/>
    <w:rsid w:val="00273812"/>
    <w:rsid w:val="002C5EC6"/>
    <w:rsid w:val="002E14A5"/>
    <w:rsid w:val="002F1DA9"/>
    <w:rsid w:val="00301F59"/>
    <w:rsid w:val="003202E4"/>
    <w:rsid w:val="00351FED"/>
    <w:rsid w:val="00374BE7"/>
    <w:rsid w:val="00382752"/>
    <w:rsid w:val="00396560"/>
    <w:rsid w:val="003A403B"/>
    <w:rsid w:val="003A5900"/>
    <w:rsid w:val="003B00F6"/>
    <w:rsid w:val="003C26B7"/>
    <w:rsid w:val="003D5647"/>
    <w:rsid w:val="00401054"/>
    <w:rsid w:val="004165E3"/>
    <w:rsid w:val="0042098D"/>
    <w:rsid w:val="004523EB"/>
    <w:rsid w:val="00492F81"/>
    <w:rsid w:val="004A1825"/>
    <w:rsid w:val="004B54E5"/>
    <w:rsid w:val="004F23F4"/>
    <w:rsid w:val="00547801"/>
    <w:rsid w:val="00572E5E"/>
    <w:rsid w:val="0059191D"/>
    <w:rsid w:val="00594476"/>
    <w:rsid w:val="005B3773"/>
    <w:rsid w:val="005C47BF"/>
    <w:rsid w:val="005D6B5B"/>
    <w:rsid w:val="006066B0"/>
    <w:rsid w:val="006316B3"/>
    <w:rsid w:val="006407EF"/>
    <w:rsid w:val="00697DD6"/>
    <w:rsid w:val="006A166E"/>
    <w:rsid w:val="006A2BC6"/>
    <w:rsid w:val="006A6FA6"/>
    <w:rsid w:val="006E5447"/>
    <w:rsid w:val="006F7F80"/>
    <w:rsid w:val="0070166E"/>
    <w:rsid w:val="00753AB1"/>
    <w:rsid w:val="007825B7"/>
    <w:rsid w:val="007A5610"/>
    <w:rsid w:val="007B7661"/>
    <w:rsid w:val="007D39E4"/>
    <w:rsid w:val="0085779C"/>
    <w:rsid w:val="008636C5"/>
    <w:rsid w:val="008936F7"/>
    <w:rsid w:val="00902602"/>
    <w:rsid w:val="00912EB7"/>
    <w:rsid w:val="00937A45"/>
    <w:rsid w:val="00981ADC"/>
    <w:rsid w:val="009A3591"/>
    <w:rsid w:val="009C4EC1"/>
    <w:rsid w:val="00A01B42"/>
    <w:rsid w:val="00A46D22"/>
    <w:rsid w:val="00A74A2C"/>
    <w:rsid w:val="00A75736"/>
    <w:rsid w:val="00AE39A4"/>
    <w:rsid w:val="00AE4958"/>
    <w:rsid w:val="00AE59A0"/>
    <w:rsid w:val="00AF5A1A"/>
    <w:rsid w:val="00B3748C"/>
    <w:rsid w:val="00B53522"/>
    <w:rsid w:val="00B805A9"/>
    <w:rsid w:val="00B86432"/>
    <w:rsid w:val="00BB58A3"/>
    <w:rsid w:val="00BE5961"/>
    <w:rsid w:val="00C40DED"/>
    <w:rsid w:val="00C83F87"/>
    <w:rsid w:val="00C87CD8"/>
    <w:rsid w:val="00CD6E5D"/>
    <w:rsid w:val="00D149C7"/>
    <w:rsid w:val="00D6451F"/>
    <w:rsid w:val="00DC3E62"/>
    <w:rsid w:val="00DE19C3"/>
    <w:rsid w:val="00DE4255"/>
    <w:rsid w:val="00E04ABF"/>
    <w:rsid w:val="00E071EE"/>
    <w:rsid w:val="00E26EFB"/>
    <w:rsid w:val="00E41CAE"/>
    <w:rsid w:val="00E86D7E"/>
    <w:rsid w:val="00E96164"/>
    <w:rsid w:val="00EB3856"/>
    <w:rsid w:val="00EC177F"/>
    <w:rsid w:val="00EF00FF"/>
    <w:rsid w:val="00EF7B66"/>
    <w:rsid w:val="00F00223"/>
    <w:rsid w:val="00F06E87"/>
    <w:rsid w:val="00F5276A"/>
    <w:rsid w:val="00F66BE1"/>
    <w:rsid w:val="00F72A84"/>
    <w:rsid w:val="00F73D5F"/>
    <w:rsid w:val="00F83623"/>
    <w:rsid w:val="00F97C86"/>
    <w:rsid w:val="00FA073B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57EAAE"/>
  <w15:docId w15:val="{5AD48D4D-6B97-4C92-94F9-50FFB6A5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A2BC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EB38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B3856"/>
    <w:rPr>
      <w:sz w:val="24"/>
      <w:szCs w:val="24"/>
    </w:rPr>
  </w:style>
  <w:style w:type="paragraph" w:styleId="Fuzeile">
    <w:name w:val="footer"/>
    <w:basedOn w:val="Standard"/>
    <w:link w:val="FuzeileZchn"/>
    <w:rsid w:val="00EB38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B3856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316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DBD37-EECE-4F2B-AB71-0D28DAC1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936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Drude</dc:creator>
  <cp:lastModifiedBy>MOMMA Ulrike</cp:lastModifiedBy>
  <cp:revision>2</cp:revision>
  <cp:lastPrinted>2014-05-19T07:41:00Z</cp:lastPrinted>
  <dcterms:created xsi:type="dcterms:W3CDTF">2022-03-28T10:48:00Z</dcterms:created>
  <dcterms:modified xsi:type="dcterms:W3CDTF">2022-03-28T10:48:00Z</dcterms:modified>
</cp:coreProperties>
</file>